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68223" w14:textId="77777777" w:rsidR="00520011" w:rsidRPr="00CA048F" w:rsidRDefault="00520011" w:rsidP="00520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048F">
        <w:rPr>
          <w:rFonts w:ascii="Times New Roman" w:hAnsi="Times New Roman" w:cs="Times New Roman"/>
          <w:b/>
          <w:bCs/>
          <w:sz w:val="24"/>
          <w:szCs w:val="24"/>
        </w:rPr>
        <w:t xml:space="preserve">Town Twinning Between </w:t>
      </w:r>
      <w:proofErr w:type="spellStart"/>
      <w:r w:rsidRPr="00CA048F">
        <w:rPr>
          <w:rFonts w:ascii="Times New Roman" w:hAnsi="Times New Roman" w:cs="Times New Roman"/>
          <w:b/>
          <w:bCs/>
          <w:sz w:val="24"/>
          <w:szCs w:val="24"/>
        </w:rPr>
        <w:t>Türkiye</w:t>
      </w:r>
      <w:proofErr w:type="spellEnd"/>
      <w:r w:rsidRPr="00CA048F">
        <w:rPr>
          <w:rFonts w:ascii="Times New Roman" w:hAnsi="Times New Roman" w:cs="Times New Roman"/>
          <w:b/>
          <w:bCs/>
          <w:sz w:val="24"/>
          <w:szCs w:val="24"/>
        </w:rPr>
        <w:t xml:space="preserve"> and the EU-II: Twinning </w:t>
      </w:r>
      <w:proofErr w:type="gramStart"/>
      <w:r w:rsidRPr="00CA048F">
        <w:rPr>
          <w:rFonts w:ascii="Times New Roman" w:hAnsi="Times New Roman" w:cs="Times New Roman"/>
          <w:b/>
          <w:bCs/>
          <w:sz w:val="24"/>
          <w:szCs w:val="24"/>
        </w:rPr>
        <w:t>For</w:t>
      </w:r>
      <w:proofErr w:type="gramEnd"/>
      <w:r w:rsidRPr="00CA048F">
        <w:rPr>
          <w:rFonts w:ascii="Times New Roman" w:hAnsi="Times New Roman" w:cs="Times New Roman"/>
          <w:b/>
          <w:bCs/>
          <w:sz w:val="24"/>
          <w:szCs w:val="24"/>
        </w:rPr>
        <w:t xml:space="preserve"> a Green Future Grant Scheme</w:t>
      </w:r>
    </w:p>
    <w:p w14:paraId="798B352E" w14:textId="77777777" w:rsidR="00520011" w:rsidRPr="00CA048F" w:rsidRDefault="00520011" w:rsidP="00520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048F">
        <w:rPr>
          <w:rFonts w:ascii="Times New Roman" w:hAnsi="Times New Roman" w:cs="Times New Roman"/>
          <w:b/>
          <w:bCs/>
          <w:sz w:val="24"/>
          <w:szCs w:val="24"/>
        </w:rPr>
        <w:t xml:space="preserve">Climate Adaptation Town Twinning Between </w:t>
      </w:r>
      <w:proofErr w:type="spellStart"/>
      <w:r w:rsidRPr="00CA048F">
        <w:rPr>
          <w:rFonts w:ascii="Times New Roman" w:hAnsi="Times New Roman" w:cs="Times New Roman"/>
          <w:b/>
          <w:bCs/>
          <w:sz w:val="24"/>
          <w:szCs w:val="24"/>
        </w:rPr>
        <w:t>BORNova</w:t>
      </w:r>
      <w:proofErr w:type="spellEnd"/>
      <w:r w:rsidRPr="00CA048F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CA048F">
        <w:rPr>
          <w:rFonts w:ascii="Times New Roman" w:hAnsi="Times New Roman" w:cs="Times New Roman"/>
          <w:b/>
          <w:bCs/>
          <w:sz w:val="24"/>
          <w:szCs w:val="24"/>
        </w:rPr>
        <w:t>HeidelBERG</w:t>
      </w:r>
      <w:proofErr w:type="spellEnd"/>
    </w:p>
    <w:p w14:paraId="6C8415F3" w14:textId="77777777" w:rsidR="00520011" w:rsidRDefault="00520011" w:rsidP="00520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048F">
        <w:rPr>
          <w:rFonts w:ascii="Times New Roman" w:hAnsi="Times New Roman" w:cs="Times New Roman"/>
          <w:b/>
          <w:bCs/>
          <w:sz w:val="24"/>
          <w:szCs w:val="24"/>
        </w:rPr>
        <w:t>(BORNBERG PROJECT)</w:t>
      </w:r>
    </w:p>
    <w:p w14:paraId="224B0F61" w14:textId="77777777" w:rsidR="00520011" w:rsidRDefault="00520011" w:rsidP="00520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048F">
        <w:rPr>
          <w:rFonts w:ascii="Times New Roman" w:hAnsi="Times New Roman" w:cs="Times New Roman"/>
          <w:b/>
          <w:bCs/>
          <w:sz w:val="24"/>
          <w:szCs w:val="24"/>
        </w:rPr>
        <w:t>TR2020/DG/01/A2-01/159</w:t>
      </w:r>
    </w:p>
    <w:p w14:paraId="62018F6D" w14:textId="6A8B25BE" w:rsidR="00FF41BC" w:rsidRPr="006707F3" w:rsidRDefault="00FF41BC" w:rsidP="00FF41B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</w:rPr>
        <w:t xml:space="preserve">                                                                           </w:t>
      </w:r>
      <w:r w:rsidRPr="006707F3">
        <w:rPr>
          <w:b/>
          <w:sz w:val="24"/>
          <w:szCs w:val="24"/>
          <w:u w:val="single"/>
        </w:rPr>
        <w:t xml:space="preserve">NEWSLETTER - </w:t>
      </w:r>
      <w:r>
        <w:rPr>
          <w:b/>
          <w:sz w:val="24"/>
          <w:szCs w:val="24"/>
          <w:u w:val="single"/>
        </w:rPr>
        <w:t>4</w:t>
      </w:r>
    </w:p>
    <w:p w14:paraId="78A272AE" w14:textId="47214284" w:rsidR="00520011" w:rsidRDefault="00520011" w:rsidP="00DD6C29">
      <w:pPr>
        <w:rPr>
          <w:b/>
        </w:rPr>
      </w:pPr>
    </w:p>
    <w:p w14:paraId="5A68E2EA" w14:textId="77777777" w:rsidR="00DD6C29" w:rsidRPr="00D057F7" w:rsidRDefault="00DD6C29" w:rsidP="00DD6C29">
      <w:pPr>
        <w:rPr>
          <w:b/>
        </w:rPr>
      </w:pPr>
      <w:r w:rsidRPr="00D057F7">
        <w:rPr>
          <w:b/>
        </w:rPr>
        <w:t>Dear readers,</w:t>
      </w:r>
    </w:p>
    <w:p w14:paraId="04D62020" w14:textId="7EFBF86B" w:rsidR="00DD6C29" w:rsidRPr="00D057F7" w:rsidRDefault="00DD6C29" w:rsidP="00DD6C29">
      <w:pPr>
        <w:rPr>
          <w:b/>
        </w:rPr>
      </w:pPr>
      <w:r w:rsidRPr="00D057F7">
        <w:rPr>
          <w:b/>
        </w:rPr>
        <w:t xml:space="preserve">4. We are pleased </w:t>
      </w:r>
      <w:r w:rsidR="003E5CD3">
        <w:rPr>
          <w:b/>
        </w:rPr>
        <w:t xml:space="preserve">to share our newsletter with you </w:t>
      </w:r>
      <w:r w:rsidRPr="00D057F7">
        <w:rPr>
          <w:b/>
        </w:rPr>
        <w:t xml:space="preserve">on behalf of the entire BORNBERG consortium. </w:t>
      </w:r>
    </w:p>
    <w:p w14:paraId="59360707" w14:textId="6BB450E7" w:rsidR="00DD6C29" w:rsidRPr="00660D4B" w:rsidRDefault="00DD6C29" w:rsidP="00660D4B">
      <w:pPr>
        <w:rPr>
          <w:b/>
        </w:rPr>
      </w:pPr>
      <w:r w:rsidRPr="00D057F7">
        <w:rPr>
          <w:b/>
        </w:rPr>
        <w:t>The cooperation for a green city future ended with the 2</w:t>
      </w:r>
      <w:r w:rsidRPr="00660D4B">
        <w:rPr>
          <w:b/>
          <w:vertAlign w:val="superscript"/>
        </w:rPr>
        <w:t>nd</w:t>
      </w:r>
      <w:r w:rsidRPr="00D057F7">
        <w:rPr>
          <w:b/>
        </w:rPr>
        <w:t xml:space="preserve"> </w:t>
      </w:r>
      <w:r w:rsidR="00FA25AD">
        <w:rPr>
          <w:b/>
        </w:rPr>
        <w:t>Turkish delegation visit to Hei</w:t>
      </w:r>
      <w:r w:rsidRPr="00D057F7">
        <w:rPr>
          <w:b/>
        </w:rPr>
        <w:t>delber</w:t>
      </w:r>
      <w:r w:rsidR="00660D4B">
        <w:rPr>
          <w:b/>
        </w:rPr>
        <w:t>g</w:t>
      </w:r>
      <w:r w:rsidRPr="00D057F7">
        <w:rPr>
          <w:b/>
        </w:rPr>
        <w:t xml:space="preserve"> and a magnificent closing meeting.  </w:t>
      </w:r>
      <w:r w:rsidR="00550CB2" w:rsidRPr="00D057F7">
        <w:rPr>
          <w:rFonts w:cstheme="minorHAnsi"/>
          <w:noProof/>
          <w:lang w:val="tr-TR" w:eastAsia="tr-TR"/>
        </w:rPr>
        <w:drawing>
          <wp:anchor distT="0" distB="0" distL="114300" distR="114300" simplePos="0" relativeHeight="251661312" behindDoc="0" locked="0" layoutInCell="1" allowOverlap="1" wp14:anchorId="6B2A3327" wp14:editId="35044474">
            <wp:simplePos x="0" y="0"/>
            <wp:positionH relativeFrom="column">
              <wp:posOffset>-635</wp:posOffset>
            </wp:positionH>
            <wp:positionV relativeFrom="paragraph">
              <wp:posOffset>359410</wp:posOffset>
            </wp:positionV>
            <wp:extent cx="5692140" cy="4266565"/>
            <wp:effectExtent l="0" t="0" r="3810" b="635"/>
            <wp:wrapSquare wrapText="bothSides"/>
            <wp:docPr id="4324567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A27E3" w14:textId="77777777" w:rsidR="00660D4B" w:rsidRDefault="00660D4B" w:rsidP="00D057F7">
      <w:pPr>
        <w:pStyle w:val="Default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</w:pPr>
    </w:p>
    <w:p w14:paraId="7631BA72" w14:textId="784A7574" w:rsidR="00DD6C29" w:rsidRPr="00D057F7" w:rsidRDefault="00DD6C29" w:rsidP="00D057F7">
      <w:pPr>
        <w:pStyle w:val="Default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</w:pPr>
      <w:r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lastRenderedPageBreak/>
        <w:t xml:space="preserve">The delegation consisting of </w:t>
      </w:r>
      <w:proofErr w:type="spellStart"/>
      <w:r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>Bornova</w:t>
      </w:r>
      <w:proofErr w:type="spellEnd"/>
      <w:r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 xml:space="preserve"> Municipality, </w:t>
      </w:r>
      <w:proofErr w:type="spellStart"/>
      <w:r w:rsidR="00660D4B"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>Yaşar</w:t>
      </w:r>
      <w:proofErr w:type="spellEnd"/>
      <w:r w:rsidR="00660D4B"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 xml:space="preserve"> University</w:t>
      </w:r>
      <w:r w:rsidR="00660D4B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 xml:space="preserve"> and </w:t>
      </w:r>
      <w:r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 xml:space="preserve">ENSIA (Energy Industrialists and Business Association) visited Heidelberg </w:t>
      </w:r>
      <w:r w:rsidR="00660D4B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>between</w:t>
      </w:r>
      <w:r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 xml:space="preserve"> 22</w:t>
      </w:r>
      <w:r w:rsidR="00660D4B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 xml:space="preserve"> – </w:t>
      </w:r>
      <w:r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 xml:space="preserve">27 September 2024 to meet with the project partners from Heidelberg and expand the last information exchanges before the completion of the project. </w:t>
      </w:r>
    </w:p>
    <w:p w14:paraId="65761960" w14:textId="77777777" w:rsidR="00D057F7" w:rsidRPr="00D057F7" w:rsidRDefault="00D057F7" w:rsidP="00D057F7">
      <w:pPr>
        <w:pStyle w:val="Default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</w:pPr>
    </w:p>
    <w:p w14:paraId="6E0C6FC4" w14:textId="7194DB6D" w:rsidR="00DD6C29" w:rsidRPr="00D057F7" w:rsidRDefault="00DD6C29" w:rsidP="00D057F7">
      <w:pPr>
        <w:pStyle w:val="Default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</w:pPr>
      <w:r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>The delegation arrived in Heidelberg on the first day and</w:t>
      </w:r>
      <w:r w:rsidR="003E5CD3" w:rsidRPr="003E5CD3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> met for a light dinner after settling into their hotel</w:t>
      </w:r>
      <w:r w:rsidRPr="00D057F7">
        <w:rPr>
          <w:rFonts w:asciiTheme="minorHAnsi" w:eastAsia="Times New Roman" w:hAnsiTheme="minorHAnsi" w:cstheme="minorHAnsi"/>
          <w:color w:val="auto"/>
          <w:sz w:val="22"/>
          <w:szCs w:val="22"/>
          <w:lang w:val="en-GB" w:eastAsia="tr-TR"/>
        </w:rPr>
        <w:t>.</w:t>
      </w:r>
    </w:p>
    <w:p w14:paraId="626AABF0" w14:textId="77777777" w:rsidR="00DD6C29" w:rsidRPr="00D057F7" w:rsidRDefault="00DD6C29" w:rsidP="00DD6C29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</w:p>
    <w:p w14:paraId="30156D56" w14:textId="52ADA1F4" w:rsidR="00D057F7" w:rsidRPr="003E5CD3" w:rsidRDefault="00D057F7" w:rsidP="00DD6C29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In the program that started on the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seco</w:t>
      </w:r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nd day, Mayor Mr. </w:t>
      </w:r>
      <w:proofErr w:type="spellStart"/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Prof.Dr</w:t>
      </w:r>
      <w:proofErr w:type="spellEnd"/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. Meetings were held with Eckart WÜRZNER, Vice President Raoul Schmidt LAMOONTA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I</w:t>
      </w:r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N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,</w:t>
      </w:r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and the Heidelberg delegation working on the </w:t>
      </w:r>
      <w:r w:rsidRPr="00D057F7">
        <w:rPr>
          <w:rFonts w:asciiTheme="minorHAnsi" w:hAnsiTheme="minorHAnsi" w:cstheme="minorHAnsi"/>
          <w:bCs/>
          <w:noProof/>
          <w:color w:val="auto"/>
          <w:sz w:val="22"/>
          <w:szCs w:val="22"/>
          <w:lang w:eastAsia="tr-TR"/>
        </w:rPr>
        <w:drawing>
          <wp:anchor distT="0" distB="0" distL="114300" distR="114300" simplePos="0" relativeHeight="251663360" behindDoc="0" locked="0" layoutInCell="1" allowOverlap="1" wp14:anchorId="22718F1F" wp14:editId="7C35CE25">
            <wp:simplePos x="0" y="0"/>
            <wp:positionH relativeFrom="column">
              <wp:posOffset>3146425</wp:posOffset>
            </wp:positionH>
            <wp:positionV relativeFrom="paragraph">
              <wp:posOffset>45720</wp:posOffset>
            </wp:positionV>
            <wp:extent cx="2631440" cy="1973580"/>
            <wp:effectExtent l="0" t="0" r="0" b="7620"/>
            <wp:wrapSquare wrapText="bothSides"/>
            <wp:docPr id="1654193769" name="Resim 4" descr="giyim, kişi, şahıs, bina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93769" name="Resim 4" descr="giyim, kişi, şahıs, bina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BornBerg</w:t>
      </w:r>
      <w:proofErr w:type="spellEnd"/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Project. </w:t>
      </w:r>
      <w:proofErr w:type="spellStart"/>
      <w:r w:rsidR="003E5CD3" w:rsidRPr="003E5CD3">
        <w:rPr>
          <w:rFonts w:asciiTheme="minorHAnsi" w:hAnsiTheme="minorHAnsi" w:cstheme="minorHAnsi"/>
          <w:bCs/>
          <w:sz w:val="22"/>
          <w:szCs w:val="22"/>
          <w:lang w:val="en"/>
        </w:rPr>
        <w:t>Bornova</w:t>
      </w:r>
      <w:proofErr w:type="spellEnd"/>
      <w:r w:rsidR="003E5CD3" w:rsidRPr="003E5CD3">
        <w:rPr>
          <w:rFonts w:asciiTheme="minorHAnsi" w:hAnsiTheme="minorHAnsi" w:cstheme="minorHAnsi"/>
          <w:bCs/>
          <w:sz w:val="22"/>
          <w:szCs w:val="22"/>
          <w:lang w:val="en"/>
        </w:rPr>
        <w:t xml:space="preserve"> Mayor </w:t>
      </w:r>
      <w:proofErr w:type="spellStart"/>
      <w:r w:rsidR="003E5CD3" w:rsidRPr="003E5CD3">
        <w:rPr>
          <w:rFonts w:asciiTheme="minorHAnsi" w:hAnsiTheme="minorHAnsi" w:cstheme="minorHAnsi"/>
          <w:bCs/>
          <w:sz w:val="22"/>
          <w:szCs w:val="22"/>
          <w:lang w:val="en"/>
        </w:rPr>
        <w:t>Ömer</w:t>
      </w:r>
      <w:proofErr w:type="spellEnd"/>
      <w:r w:rsidR="003E5CD3" w:rsidRPr="003E5CD3">
        <w:rPr>
          <w:rFonts w:asciiTheme="minorHAnsi" w:hAnsiTheme="minorHAnsi" w:cstheme="minorHAnsi"/>
          <w:bCs/>
          <w:sz w:val="22"/>
          <w:szCs w:val="22"/>
          <w:lang w:val="en"/>
        </w:rPr>
        <w:t xml:space="preserve"> </w:t>
      </w:r>
      <w:proofErr w:type="spellStart"/>
      <w:r w:rsidR="003E5CD3" w:rsidRPr="003E5CD3">
        <w:rPr>
          <w:rFonts w:asciiTheme="minorHAnsi" w:hAnsiTheme="minorHAnsi" w:cstheme="minorHAnsi"/>
          <w:bCs/>
          <w:sz w:val="22"/>
          <w:szCs w:val="22"/>
          <w:lang w:val="en"/>
        </w:rPr>
        <w:t>Eşki</w:t>
      </w:r>
      <w:proofErr w:type="spellEnd"/>
      <w:r w:rsidR="003E5CD3" w:rsidRPr="003E5CD3">
        <w:rPr>
          <w:rFonts w:asciiTheme="minorHAnsi" w:hAnsiTheme="minorHAnsi" w:cstheme="minorHAnsi"/>
          <w:bCs/>
          <w:sz w:val="22"/>
          <w:szCs w:val="22"/>
          <w:lang w:val="en"/>
        </w:rPr>
        <w:t xml:space="preserve"> made a speech </w:t>
      </w:r>
      <w:r w:rsidR="00660D4B">
        <w:rPr>
          <w:rFonts w:asciiTheme="minorHAnsi" w:hAnsiTheme="minorHAnsi" w:cstheme="minorHAnsi"/>
          <w:bCs/>
          <w:sz w:val="22"/>
          <w:szCs w:val="22"/>
          <w:lang w:val="en"/>
        </w:rPr>
        <w:t>on cooperation for climate action between two cities</w:t>
      </w:r>
      <w:r w:rsidR="003E5CD3">
        <w:rPr>
          <w:rFonts w:asciiTheme="minorHAnsi" w:hAnsiTheme="minorHAnsi" w:cstheme="minorHAnsi"/>
          <w:bCs/>
          <w:sz w:val="22"/>
          <w:szCs w:val="22"/>
          <w:lang w:val="en"/>
        </w:rPr>
        <w:t xml:space="preserve">. </w:t>
      </w:r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After a light lunch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,</w:t>
      </w:r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i</w:t>
      </w:r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nformation was given</w:t>
      </w:r>
      <w:bookmarkStart w:id="0" w:name="_GoBack"/>
      <w:bookmarkEnd w:id="0"/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about Heidelberg Municipality's Climate Change Adaptation Strategy Concept and Heat Action Plan. The </w:t>
      </w:r>
      <w:r w:rsid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day's </w:t>
      </w:r>
      <w:r w:rsidRPr="00D057F7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tiredness was relieved with a dinner with a city view, hosted by the Municipality of Heidelberg.</w:t>
      </w:r>
    </w:p>
    <w:p w14:paraId="65E54BE1" w14:textId="5E3C6A66" w:rsidR="002A2CEB" w:rsidRPr="00D057F7" w:rsidRDefault="002A2CEB" w:rsidP="002A2CEB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14:paraId="73517635" w14:textId="1FEF2C1D" w:rsidR="003E5CD3" w:rsidRDefault="00660D4B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 w:rsidRPr="00D057F7">
        <w:rPr>
          <w:rFonts w:asciiTheme="minorHAnsi" w:hAnsiTheme="minorHAnsi" w:cstheme="minorHAnsi"/>
          <w:bCs/>
          <w:noProof/>
          <w:color w:val="auto"/>
          <w:sz w:val="22"/>
          <w:szCs w:val="22"/>
          <w:lang w:eastAsia="tr-TR"/>
        </w:rPr>
        <w:drawing>
          <wp:anchor distT="0" distB="0" distL="114300" distR="114300" simplePos="0" relativeHeight="251668480" behindDoc="0" locked="0" layoutInCell="1" allowOverlap="1" wp14:anchorId="60B39B91" wp14:editId="253EBBCA">
            <wp:simplePos x="0" y="0"/>
            <wp:positionH relativeFrom="margin">
              <wp:posOffset>3164205</wp:posOffset>
            </wp:positionH>
            <wp:positionV relativeFrom="margin">
              <wp:posOffset>3046095</wp:posOffset>
            </wp:positionV>
            <wp:extent cx="2620010" cy="1973580"/>
            <wp:effectExtent l="0" t="0" r="3810" b="0"/>
            <wp:wrapSquare wrapText="bothSides"/>
            <wp:docPr id="814915987" name="Resim 5" descr="gökyüzü, bulut, dış mekan, ağaç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15987" name="Resim 5" descr="gökyüzü, bulut, dış mekan, ağaç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b="10690"/>
                    <a:stretch/>
                  </pic:blipFill>
                  <pic:spPr bwMode="auto">
                    <a:xfrm>
                      <a:off x="0" y="0"/>
                      <a:ext cx="262001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D3"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On the </w:t>
      </w:r>
      <w:r w:rsid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thi</w:t>
      </w:r>
      <w:r w:rsidR="003E5CD3"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rd day, in the morning, Carbon Neutral Municipal Applications Energy Control was discussed,</w:t>
      </w:r>
      <w:r w:rsid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 and presentations were listened to by</w:t>
      </w:r>
      <w:r w:rsidR="003E5CD3"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the Heidelberg delegation. Then, after a short city tour, a Solar Power Boat trip was made, and information was obtained about the plans and energy program for river heat pumps in Heidelberg.</w:t>
      </w:r>
    </w:p>
    <w:p w14:paraId="265B250A" w14:textId="7F909A56" w:rsidR="003E5CD3" w:rsidRPr="003E5CD3" w:rsidRDefault="003E5CD3" w:rsidP="003E5CD3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Day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four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passed more intense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ly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and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started with a technical tour of Heidelberg's sustainability and renewable energy-friendly IT business. Then, we went to the Wave</w:t>
      </w:r>
      <w:r w:rsidR="00FA25AD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house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Campell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Heidelberg building, which </w:t>
      </w:r>
      <w:proofErr w:type="gramStart"/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Is</w:t>
      </w:r>
      <w:proofErr w:type="gramEnd"/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currently world’s largest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3D printe</w:t>
      </w:r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d building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. Later, Associate Professor from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Yaşar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University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Ebru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ALAKAVUK,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Dr.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Lecturer Member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Emin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Selahattin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UMDU and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Dr.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Duygu ÇINAR UMDU Prof. from Heidelberg University.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Dr.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He had </w:t>
      </w:r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a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meeting with</w:t>
      </w:r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Vice Rector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Prof. </w:t>
      </w:r>
      <w:proofErr w:type="spellStart"/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Dr.</w:t>
      </w:r>
      <w:proofErr w:type="spellEnd"/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Alexander SIEGMUND </w:t>
      </w:r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on cooperation in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Sustainability Education.</w:t>
      </w:r>
      <w:r w:rsidR="00660D4B" w:rsidRPr="00660D4B">
        <w:rPr>
          <w:rFonts w:asciiTheme="minorHAnsi" w:hAnsiTheme="minorHAnsi" w:cstheme="minorHAnsi"/>
          <w:bCs/>
          <w:noProof/>
          <w:color w:val="auto"/>
          <w:sz w:val="22"/>
          <w:szCs w:val="22"/>
          <w:lang w:val="en-GB"/>
        </w:rPr>
        <w:t xml:space="preserve"> </w:t>
      </w:r>
    </w:p>
    <w:p w14:paraId="523AC97A" w14:textId="48331706" w:rsidR="003E5CD3" w:rsidRDefault="003E5CD3" w:rsidP="003E5CD3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The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l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ast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day w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as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day five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, and the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BornBerg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team made a technical trip to the New Congress </w:t>
      </w:r>
      <w:r w:rsidR="00660D4B"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Centre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Building and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Bahnstadt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District to see Climate-Friendly Construction and Building Technologies on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-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site. The next day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,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in the morning, delegation returned to </w:t>
      </w:r>
      <w:r w:rsidR="00660D4B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İzmir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.</w:t>
      </w:r>
    </w:p>
    <w:p w14:paraId="7C0BC592" w14:textId="43769210" w:rsidR="00660B39" w:rsidRPr="00D057F7" w:rsidRDefault="008648CC" w:rsidP="003E5CD3">
      <w:pPr>
        <w:pStyle w:val="Default"/>
        <w:spacing w:after="240"/>
        <w:jc w:val="both"/>
        <w:rPr>
          <w:rFonts w:asciiTheme="minorHAnsi" w:hAnsiTheme="minorHAnsi" w:cstheme="minorHAnsi"/>
          <w:b/>
          <w:color w:val="auto"/>
          <w:sz w:val="22"/>
          <w:szCs w:val="22"/>
          <w:lang w:val="en-GB"/>
        </w:rPr>
      </w:pPr>
      <w:r w:rsidRPr="00D057F7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618F8A91" wp14:editId="18B946CF">
            <wp:simplePos x="0" y="0"/>
            <wp:positionH relativeFrom="column">
              <wp:posOffset>-635</wp:posOffset>
            </wp:positionH>
            <wp:positionV relativeFrom="paragraph">
              <wp:posOffset>320675</wp:posOffset>
            </wp:positionV>
            <wp:extent cx="3368040" cy="1937385"/>
            <wp:effectExtent l="0" t="0" r="3810" b="5715"/>
            <wp:wrapSquare wrapText="bothSides"/>
            <wp:docPr id="176728599" name="Resim 7" descr="giyim, kişi, şahıs, takım elbise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8599" name="Resim 7" descr="giyim, kişi, şahıs, takım elbise, adam, ins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CD3" w:rsidRPr="003E5CD3">
        <w:rPr>
          <w:rFonts w:asciiTheme="minorHAnsi" w:hAnsiTheme="minorHAnsi" w:cstheme="minorHAnsi"/>
          <w:b/>
          <w:color w:val="auto"/>
          <w:sz w:val="22"/>
          <w:szCs w:val="22"/>
          <w:lang w:val="en-GB"/>
        </w:rPr>
        <w:t>Magnificent Closing Meeting of the Successful Project</w:t>
      </w:r>
    </w:p>
    <w:p w14:paraId="59974DF6" w14:textId="1C0A5E45" w:rsidR="003E5CD3" w:rsidRPr="003E5CD3" w:rsidRDefault="003E5CD3" w:rsidP="003E5CD3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Many guests and participants other than the projec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partners attended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the project closing meeting hosted by Yaşar University on October 15, 2024. </w:t>
      </w:r>
    </w:p>
    <w:p w14:paraId="58CCBB9A" w14:textId="517B1236" w:rsidR="003E5CD3" w:rsidRDefault="003E5CD3" w:rsidP="003E5CD3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On behalf of the Municipality of Heidelberg,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Dr.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Raino WİNKLER and Christine FİEDLER also attended the closing meeting and made their last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Bornberg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project visit.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</w:t>
      </w:r>
    </w:p>
    <w:p w14:paraId="631FC931" w14:textId="3E803417" w:rsidR="003E5CD3" w:rsidRPr="003E5CD3" w:rsidRDefault="003E5CD3" w:rsidP="003E5CD3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At the end of the closing meeting, a protocol ceremony was held between </w:t>
      </w:r>
      <w:proofErr w:type="spellStart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Bornova</w:t>
      </w:r>
      <w:proofErr w:type="spellEnd"/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Municipality and ENSIA, and a Sectoral Workshop was held after a break. </w:t>
      </w:r>
    </w:p>
    <w:p w14:paraId="744BBAEF" w14:textId="6DAD9AC0" w:rsidR="008648CC" w:rsidRPr="008648CC" w:rsidRDefault="003E5CD3" w:rsidP="003E5CD3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he workshop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,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attended by academia, SMEs, Chambers of Industry/Profession, local governments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,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and NGOs,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discussed 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how climate change and its effects are reflected in the sectors a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n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d 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m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ad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e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various analyse</w:t>
      </w: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s</w:t>
      </w:r>
      <w:r w:rsidRPr="003E5CD3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.</w:t>
      </w:r>
    </w:p>
    <w:sectPr w:rsidR="008648CC" w:rsidRPr="008648C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B25BB" w14:textId="77777777" w:rsidR="004F2F49" w:rsidRPr="00D057F7" w:rsidRDefault="004F2F49" w:rsidP="00CD1E71">
      <w:pPr>
        <w:spacing w:after="0" w:line="240" w:lineRule="auto"/>
      </w:pPr>
      <w:r w:rsidRPr="00D057F7">
        <w:separator/>
      </w:r>
    </w:p>
  </w:endnote>
  <w:endnote w:type="continuationSeparator" w:id="0">
    <w:p w14:paraId="6A9B480E" w14:textId="77777777" w:rsidR="004F2F49" w:rsidRPr="00D057F7" w:rsidRDefault="004F2F49" w:rsidP="00CD1E71">
      <w:pPr>
        <w:spacing w:after="0" w:line="240" w:lineRule="auto"/>
      </w:pPr>
      <w:r w:rsidRPr="00D057F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477B7" w14:textId="5D15D45F" w:rsidR="001913BB" w:rsidRDefault="001913BB">
    <w:pPr>
      <w:pStyle w:val="Altbilgi"/>
    </w:pPr>
  </w:p>
  <w:tbl>
    <w:tblPr>
      <w:tblStyle w:val="TabloKlavuzuAk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9"/>
      <w:gridCol w:w="755"/>
      <w:gridCol w:w="755"/>
      <w:gridCol w:w="1511"/>
      <w:gridCol w:w="1510"/>
      <w:gridCol w:w="755"/>
      <w:gridCol w:w="756"/>
      <w:gridCol w:w="1511"/>
    </w:tblGrid>
    <w:tr w:rsidR="001913BB" w14:paraId="78A6F2D5" w14:textId="77777777" w:rsidTr="00CD6F75">
      <w:tc>
        <w:tcPr>
          <w:tcW w:w="1509" w:type="dxa"/>
        </w:tcPr>
        <w:p w14:paraId="47D3C476" w14:textId="77777777" w:rsidR="001913BB" w:rsidRPr="00CA5D7C" w:rsidRDefault="001913BB" w:rsidP="001913BB">
          <w:pPr>
            <w:pStyle w:val="Altbilgi"/>
            <w:jc w:val="center"/>
          </w:pPr>
        </w:p>
      </w:tc>
      <w:tc>
        <w:tcPr>
          <w:tcW w:w="1510" w:type="dxa"/>
          <w:gridSpan w:val="2"/>
        </w:tcPr>
        <w:p w14:paraId="2224BC69" w14:textId="77777777" w:rsidR="001913BB" w:rsidRPr="00CA5D7C" w:rsidRDefault="001913BB" w:rsidP="001913BB">
          <w:pPr>
            <w:pStyle w:val="Altbilgi"/>
            <w:jc w:val="center"/>
          </w:pPr>
        </w:p>
      </w:tc>
      <w:tc>
        <w:tcPr>
          <w:tcW w:w="1511" w:type="dxa"/>
        </w:tcPr>
        <w:p w14:paraId="765CBDF1" w14:textId="77777777" w:rsidR="001913BB" w:rsidRPr="00CA5D7C" w:rsidRDefault="001913BB" w:rsidP="001913BB">
          <w:pPr>
            <w:pStyle w:val="Altbilgi"/>
            <w:jc w:val="center"/>
          </w:pPr>
        </w:p>
      </w:tc>
      <w:tc>
        <w:tcPr>
          <w:tcW w:w="1510" w:type="dxa"/>
        </w:tcPr>
        <w:p w14:paraId="5EEFB06C" w14:textId="77777777" w:rsidR="001913BB" w:rsidRPr="00CA5D7C" w:rsidRDefault="001913BB" w:rsidP="001913BB">
          <w:pPr>
            <w:pStyle w:val="Altbilgi"/>
            <w:jc w:val="center"/>
          </w:pPr>
        </w:p>
      </w:tc>
      <w:tc>
        <w:tcPr>
          <w:tcW w:w="1511" w:type="dxa"/>
          <w:gridSpan w:val="2"/>
        </w:tcPr>
        <w:p w14:paraId="2C501267" w14:textId="77777777" w:rsidR="001913BB" w:rsidRPr="00CA5D7C" w:rsidRDefault="001913BB" w:rsidP="001913BB">
          <w:pPr>
            <w:pStyle w:val="Altbilgi"/>
            <w:jc w:val="center"/>
          </w:pPr>
        </w:p>
      </w:tc>
      <w:tc>
        <w:tcPr>
          <w:tcW w:w="1511" w:type="dxa"/>
        </w:tcPr>
        <w:p w14:paraId="16DEB3DD" w14:textId="77777777" w:rsidR="001913BB" w:rsidRPr="00CA5D7C" w:rsidRDefault="001913BB" w:rsidP="001913BB">
          <w:pPr>
            <w:pStyle w:val="Altbilgi"/>
            <w:jc w:val="center"/>
          </w:pPr>
        </w:p>
      </w:tc>
    </w:tr>
    <w:tr w:rsidR="001913BB" w14:paraId="731FB974" w14:textId="77777777" w:rsidTr="00CD6F75">
      <w:tc>
        <w:tcPr>
          <w:tcW w:w="1509" w:type="dxa"/>
          <w:vAlign w:val="center"/>
        </w:tcPr>
        <w:p w14:paraId="37BED582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5985A6B9" wp14:editId="7759E4B7">
                <wp:extent cx="505642" cy="465984"/>
                <wp:effectExtent l="0" t="0" r="8890" b="0"/>
                <wp:docPr id="8" name="Picture 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7099C52D-BC29-4921-A420-0F9217BD5BB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7099C52D-BC29-4921-A420-0F9217BD5B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642" cy="46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gridSpan w:val="2"/>
          <w:vAlign w:val="center"/>
        </w:tcPr>
        <w:p w14:paraId="2F11A715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4EA834B2" wp14:editId="25FA6004">
                <wp:extent cx="428849" cy="415569"/>
                <wp:effectExtent l="0" t="0" r="0" b="3810"/>
                <wp:docPr id="10" name="Picture 9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305DA300-2E95-4AE5-836E-F53DE9F5785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305DA300-2E95-4AE5-836E-F53DE9F5785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849" cy="415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vAlign w:val="center"/>
        </w:tcPr>
        <w:p w14:paraId="534395B6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11423AA5" wp14:editId="34D08078">
                <wp:extent cx="743061" cy="263318"/>
                <wp:effectExtent l="0" t="0" r="0" b="3810"/>
                <wp:docPr id="28" name="Picture 2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2C76FA16-4A7F-43C6-B8A5-9B58A813138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7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2C76FA16-4A7F-43C6-B8A5-9B58A813138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061" cy="263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62D35316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3DDD3BBC" wp14:editId="6B49615A">
                <wp:extent cx="426903" cy="415569"/>
                <wp:effectExtent l="0" t="0" r="0" b="3810"/>
                <wp:docPr id="12" name="Picture 1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B2D427A5-DE49-4F3E-B992-91E5E32555B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B2D427A5-DE49-4F3E-B992-91E5E32555B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903" cy="415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gridSpan w:val="2"/>
          <w:vAlign w:val="center"/>
        </w:tcPr>
        <w:p w14:paraId="60276961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7928B387" wp14:editId="297C295F">
                <wp:extent cx="448061" cy="465984"/>
                <wp:effectExtent l="0" t="0" r="0" b="0"/>
                <wp:docPr id="14" name="Picture 1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2E826725-8136-40D8-B402-F642DDE743C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2E826725-8136-40D8-B402-F642DDE743C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061" cy="46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vAlign w:val="center"/>
        </w:tcPr>
        <w:p w14:paraId="630287C7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1B4BE792" wp14:editId="49FF9F82">
                <wp:extent cx="418986" cy="409242"/>
                <wp:effectExtent l="0" t="0" r="635" b="0"/>
                <wp:docPr id="16" name="Picture 1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E6E7CED3-2E85-4566-9C1F-797040A4727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E6E7CED3-2E85-4566-9C1F-797040A4727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986" cy="409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913BB" w14:paraId="1EFFE1C9" w14:textId="77777777" w:rsidTr="00CD6F75">
      <w:tc>
        <w:tcPr>
          <w:tcW w:w="2264" w:type="dxa"/>
          <w:gridSpan w:val="2"/>
          <w:vAlign w:val="center"/>
        </w:tcPr>
        <w:p w14:paraId="231A8104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6E972566" wp14:editId="3782BED4">
                <wp:extent cx="828570" cy="285174"/>
                <wp:effectExtent l="0" t="0" r="0" b="635"/>
                <wp:docPr id="18" name="Picture 1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84B5BC34-070F-49D9-B160-1EA7A5B75E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7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84B5BC34-070F-49D9-B160-1EA7A5B75EB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570" cy="285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gridSpan w:val="2"/>
          <w:vAlign w:val="center"/>
        </w:tcPr>
        <w:p w14:paraId="4AD44341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2DDF9FC3" wp14:editId="7700C006">
                <wp:extent cx="921673" cy="355229"/>
                <wp:effectExtent l="0" t="0" r="0" b="6985"/>
                <wp:docPr id="20" name="Graphic 19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874B4AC6-6B3A-46C2-A8F6-F4CD91307A1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Graphic 19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874B4AC6-6B3A-46C2-A8F6-F4CD91307A1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xmlns:arto="http://schemas.microsoft.com/office/word/2006/arto" r:embed="rId9"/>
                            </a:ext>
                          </a:extLst>
                        </a:blip>
                        <a:srcRect t="31145" b="30314"/>
                        <a:stretch/>
                      </pic:blipFill>
                      <pic:spPr>
                        <a:xfrm>
                          <a:off x="0" y="0"/>
                          <a:ext cx="921673" cy="355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gridSpan w:val="2"/>
          <w:vAlign w:val="center"/>
        </w:tcPr>
        <w:p w14:paraId="4C24F56C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72D38B41" wp14:editId="38923E2A">
                <wp:extent cx="1161859" cy="240379"/>
                <wp:effectExtent l="0" t="0" r="635" b="7620"/>
                <wp:docPr id="24" name="Picture 2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98BCBA23-F33B-440C-BA37-DA5FADA87D4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98BCBA23-F33B-440C-BA37-DA5FADA87D4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937" b="28201"/>
                        <a:stretch/>
                      </pic:blipFill>
                      <pic:spPr>
                        <a:xfrm>
                          <a:off x="0" y="0"/>
                          <a:ext cx="1161859" cy="240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gridSpan w:val="2"/>
          <w:vAlign w:val="center"/>
        </w:tcPr>
        <w:p w14:paraId="40E7FDC9" w14:textId="77777777" w:rsidR="001913BB" w:rsidRDefault="001913BB" w:rsidP="001913BB">
          <w:pPr>
            <w:pStyle w:val="Altbilgi"/>
            <w:jc w:val="center"/>
          </w:pPr>
          <w:r w:rsidRPr="00CA5D7C">
            <w:rPr>
              <w:noProof/>
              <w:lang w:val="tr-TR" w:eastAsia="tr-TR"/>
            </w:rPr>
            <w:drawing>
              <wp:inline distT="0" distB="0" distL="0" distR="0" wp14:anchorId="5D67AD58" wp14:editId="6D71EBDF">
                <wp:extent cx="969210" cy="410283"/>
                <wp:effectExtent l="0" t="0" r="2540" b="0"/>
                <wp:docPr id="22" name="Picture 2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C43A149C-60CB-497D-B450-085970C83D5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1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C43A149C-60CB-497D-B450-085970C83D5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9210" cy="410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64A2A0D" w14:textId="77777777" w:rsidR="001913BB" w:rsidRPr="006E55A1" w:rsidRDefault="001913BB" w:rsidP="001913BB">
    <w:pPr>
      <w:pStyle w:val="Altbilgi"/>
      <w:jc w:val="center"/>
      <w:rPr>
        <w:i/>
        <w:iCs/>
        <w:sz w:val="12"/>
        <w:szCs w:val="12"/>
      </w:rPr>
    </w:pPr>
    <w:bookmarkStart w:id="1" w:name="_Hlk166564642"/>
    <w:bookmarkStart w:id="2" w:name="_Hlk166564643"/>
    <w:bookmarkStart w:id="3" w:name="_Hlk166564649"/>
    <w:bookmarkStart w:id="4" w:name="_Hlk166564650"/>
    <w:bookmarkStart w:id="5" w:name="_Hlk166564651"/>
    <w:bookmarkStart w:id="6" w:name="_Hlk166564652"/>
    <w:bookmarkStart w:id="7" w:name="_Hlk166564653"/>
    <w:bookmarkStart w:id="8" w:name="_Hlk166564654"/>
    <w:bookmarkStart w:id="9" w:name="_Hlk166564655"/>
    <w:bookmarkStart w:id="10" w:name="_Hlk166564656"/>
    <w:bookmarkStart w:id="11" w:name="_Hlk166564657"/>
    <w:bookmarkStart w:id="12" w:name="_Hlk166564658"/>
    <w:bookmarkStart w:id="13" w:name="_Hlk166564659"/>
    <w:bookmarkStart w:id="14" w:name="_Hlk166564660"/>
    <w:bookmarkStart w:id="15" w:name="_Hlk166564661"/>
    <w:bookmarkStart w:id="16" w:name="_Hlk166564662"/>
    <w:bookmarkStart w:id="17" w:name="_Hlk166564663"/>
    <w:bookmarkStart w:id="18" w:name="_Hlk166564664"/>
    <w:r w:rsidRPr="006E55A1">
      <w:rPr>
        <w:i/>
        <w:iCs/>
        <w:sz w:val="12"/>
        <w:szCs w:val="12"/>
      </w:rPr>
      <w:t>“</w:t>
    </w:r>
    <w:proofErr w:type="spellStart"/>
    <w:r w:rsidRPr="006E55A1">
      <w:rPr>
        <w:i/>
        <w:iCs/>
        <w:sz w:val="12"/>
        <w:szCs w:val="12"/>
      </w:rPr>
      <w:t>Thispublication</w:t>
    </w:r>
    <w:proofErr w:type="spellEnd"/>
    <w:r w:rsidRPr="006E55A1">
      <w:rPr>
        <w:i/>
        <w:iCs/>
        <w:sz w:val="12"/>
        <w:szCs w:val="12"/>
      </w:rPr>
      <w:t xml:space="preserve"> is </w:t>
    </w:r>
    <w:proofErr w:type="spellStart"/>
    <w:r w:rsidRPr="006E55A1">
      <w:rPr>
        <w:i/>
        <w:iCs/>
        <w:sz w:val="12"/>
        <w:szCs w:val="12"/>
      </w:rPr>
      <w:t>fundedbytheEuropeanUnion</w:t>
    </w:r>
    <w:proofErr w:type="spellEnd"/>
    <w:r w:rsidRPr="006E55A1">
      <w:rPr>
        <w:i/>
        <w:iCs/>
        <w:sz w:val="12"/>
        <w:szCs w:val="12"/>
      </w:rPr>
      <w:t xml:space="preserve">. </w:t>
    </w:r>
    <w:proofErr w:type="spellStart"/>
    <w:r w:rsidRPr="006E55A1">
      <w:rPr>
        <w:i/>
        <w:iCs/>
        <w:sz w:val="12"/>
        <w:szCs w:val="12"/>
      </w:rPr>
      <w:t>Itscontentsarethe</w:t>
    </w:r>
    <w:proofErr w:type="spellEnd"/>
    <w:r w:rsidRPr="006E55A1">
      <w:rPr>
        <w:i/>
        <w:iCs/>
        <w:sz w:val="12"/>
        <w:szCs w:val="12"/>
      </w:rPr>
      <w:t xml:space="preserve"> sole responsibility of </w:t>
    </w:r>
    <w:proofErr w:type="spellStart"/>
    <w:r w:rsidRPr="006E55A1">
      <w:rPr>
        <w:i/>
        <w:iCs/>
        <w:sz w:val="12"/>
        <w:szCs w:val="12"/>
      </w:rPr>
      <w:t>EductradeConsortiumand</w:t>
    </w:r>
    <w:proofErr w:type="spellEnd"/>
    <w:r w:rsidRPr="006E55A1">
      <w:rPr>
        <w:i/>
        <w:iCs/>
        <w:sz w:val="12"/>
        <w:szCs w:val="12"/>
      </w:rPr>
      <w:t xml:space="preserve"> do not </w:t>
    </w:r>
    <w:proofErr w:type="spellStart"/>
    <w:r w:rsidRPr="006E55A1">
      <w:rPr>
        <w:i/>
        <w:iCs/>
        <w:sz w:val="12"/>
        <w:szCs w:val="12"/>
      </w:rPr>
      <w:t>necessarilyreflecttheviews</w:t>
    </w:r>
    <w:proofErr w:type="spellEnd"/>
    <w:r w:rsidRPr="006E55A1">
      <w:rPr>
        <w:i/>
        <w:iCs/>
        <w:sz w:val="12"/>
        <w:szCs w:val="12"/>
      </w:rPr>
      <w:t xml:space="preserve"> of </w:t>
    </w:r>
    <w:proofErr w:type="spellStart"/>
    <w:r w:rsidRPr="006E55A1">
      <w:rPr>
        <w:i/>
        <w:iCs/>
        <w:sz w:val="12"/>
        <w:szCs w:val="12"/>
      </w:rPr>
      <w:t>theEuropeanUnion</w:t>
    </w:r>
    <w:proofErr w:type="spellEnd"/>
    <w:r w:rsidRPr="006E55A1">
      <w:rPr>
        <w:i/>
        <w:iCs/>
        <w:sz w:val="12"/>
        <w:szCs w:val="12"/>
      </w:rPr>
      <w:t>.”</w:t>
    </w:r>
  </w:p>
  <w:p w14:paraId="063BF83D" w14:textId="77777777" w:rsidR="001913BB" w:rsidRPr="006E55A1" w:rsidRDefault="001913BB" w:rsidP="001913BB">
    <w:pPr>
      <w:pStyle w:val="Altbilgi"/>
      <w:jc w:val="center"/>
      <w:rPr>
        <w:i/>
        <w:iCs/>
        <w:sz w:val="12"/>
        <w:szCs w:val="12"/>
      </w:rPr>
    </w:pPr>
    <w:r w:rsidRPr="006E55A1">
      <w:rPr>
        <w:i/>
        <w:iCs/>
        <w:sz w:val="12"/>
        <w:szCs w:val="12"/>
      </w:rPr>
      <w:t xml:space="preserve">Bu </w:t>
    </w:r>
    <w:proofErr w:type="spellStart"/>
    <w:r w:rsidRPr="006E55A1">
      <w:rPr>
        <w:i/>
        <w:iCs/>
        <w:sz w:val="12"/>
        <w:szCs w:val="12"/>
      </w:rPr>
      <w:t>yayın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Avrupa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Birliği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tarafından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finanse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edilmektedir</w:t>
    </w:r>
    <w:proofErr w:type="spellEnd"/>
    <w:r w:rsidRPr="006E55A1">
      <w:rPr>
        <w:i/>
        <w:iCs/>
        <w:sz w:val="12"/>
        <w:szCs w:val="12"/>
      </w:rPr>
      <w:t xml:space="preserve">. </w:t>
    </w:r>
    <w:proofErr w:type="spellStart"/>
    <w:r w:rsidRPr="006E55A1">
      <w:rPr>
        <w:i/>
        <w:iCs/>
        <w:sz w:val="12"/>
        <w:szCs w:val="12"/>
      </w:rPr>
      <w:t>İçeriği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yalnızca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Eductrade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sorumluluğundadırve</w:t>
    </w:r>
    <w:proofErr w:type="spellEnd"/>
    <w:r w:rsidRPr="006E55A1">
      <w:rPr>
        <w:i/>
        <w:iCs/>
        <w:sz w:val="12"/>
        <w:szCs w:val="12"/>
      </w:rPr>
      <w:t xml:space="preserve"> her zaman </w:t>
    </w:r>
    <w:proofErr w:type="spellStart"/>
    <w:r w:rsidRPr="006E55A1">
      <w:rPr>
        <w:i/>
        <w:iCs/>
        <w:sz w:val="12"/>
        <w:szCs w:val="12"/>
      </w:rPr>
      <w:t>Avrupa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Birliği’nin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görüşlerini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yansıtmaz</w:t>
    </w:r>
    <w:proofErr w:type="spellEnd"/>
    <w:r w:rsidRPr="006E55A1">
      <w:rPr>
        <w:i/>
        <w:iCs/>
        <w:sz w:val="12"/>
        <w:szCs w:val="12"/>
      </w:rPr>
      <w:t>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  <w:p w14:paraId="57015499" w14:textId="77777777" w:rsidR="00CD1E71" w:rsidRPr="00D057F7" w:rsidRDefault="00CD1E7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975B1" w14:textId="77777777" w:rsidR="004F2F49" w:rsidRPr="00D057F7" w:rsidRDefault="004F2F49" w:rsidP="00CD1E71">
      <w:pPr>
        <w:spacing w:after="0" w:line="240" w:lineRule="auto"/>
      </w:pPr>
      <w:r w:rsidRPr="00D057F7">
        <w:separator/>
      </w:r>
    </w:p>
  </w:footnote>
  <w:footnote w:type="continuationSeparator" w:id="0">
    <w:p w14:paraId="2FF70557" w14:textId="77777777" w:rsidR="004F2F49" w:rsidRPr="00D057F7" w:rsidRDefault="004F2F49" w:rsidP="00CD1E71">
      <w:pPr>
        <w:spacing w:after="0" w:line="240" w:lineRule="auto"/>
      </w:pPr>
      <w:r w:rsidRPr="00D057F7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52AFA" w14:textId="7988CF7B" w:rsidR="001913BB" w:rsidRDefault="001913BB">
    <w:pPr>
      <w:pStyle w:val="stbilgi"/>
    </w:pPr>
    <w:r>
      <w:rPr>
        <w:noProof/>
        <w:lang w:eastAsia="tr-TR"/>
      </w:rPr>
      <w:ptab w:relativeTo="margin" w:alignment="center" w:leader="none"/>
    </w:r>
    <w:r>
      <w:rPr>
        <w:noProof/>
        <w:lang w:val="tr-TR" w:eastAsia="tr-TR"/>
      </w:rPr>
      <w:drawing>
        <wp:inline distT="0" distB="0" distL="0" distR="0" wp14:anchorId="502DBE47" wp14:editId="05E9776C">
          <wp:extent cx="2343150" cy="1245892"/>
          <wp:effectExtent l="0" t="0" r="0" b="0"/>
          <wp:docPr id="4" name="Resim 4" descr="C:\Users\ekinograbek\AppData\Local\Microsoft\Windows\INetCache\Content.Word\TR_EU_LOGOS_08032023_logo_black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inograbek\AppData\Local\Microsoft\Windows\INetCache\Content.Word\TR_EU_LOGOS_08032023_logo_black_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48" cy="1250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20EF6B" w14:textId="77777777" w:rsidR="00CD1E71" w:rsidRPr="00D057F7" w:rsidRDefault="00CD1E71" w:rsidP="001913B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1NjUztDAwtjAwMzJW0lEKTi0uzszPAykwrAUAXRQeEiwAAAA="/>
  </w:docVars>
  <w:rsids>
    <w:rsidRoot w:val="00C96DEE"/>
    <w:rsid w:val="00086FC3"/>
    <w:rsid w:val="000948D8"/>
    <w:rsid w:val="000F297E"/>
    <w:rsid w:val="001331B6"/>
    <w:rsid w:val="001913BB"/>
    <w:rsid w:val="002A2CEB"/>
    <w:rsid w:val="003C4D34"/>
    <w:rsid w:val="003E5CD3"/>
    <w:rsid w:val="004F2F49"/>
    <w:rsid w:val="00520011"/>
    <w:rsid w:val="005374B1"/>
    <w:rsid w:val="00550CB2"/>
    <w:rsid w:val="005B00AB"/>
    <w:rsid w:val="00660B39"/>
    <w:rsid w:val="00660D4B"/>
    <w:rsid w:val="0070514D"/>
    <w:rsid w:val="00707272"/>
    <w:rsid w:val="007D69DA"/>
    <w:rsid w:val="00820775"/>
    <w:rsid w:val="008648CC"/>
    <w:rsid w:val="008A3690"/>
    <w:rsid w:val="009D7E06"/>
    <w:rsid w:val="00A030AC"/>
    <w:rsid w:val="00A3107E"/>
    <w:rsid w:val="00A81401"/>
    <w:rsid w:val="00B25524"/>
    <w:rsid w:val="00B67188"/>
    <w:rsid w:val="00BC5B5A"/>
    <w:rsid w:val="00C80FEE"/>
    <w:rsid w:val="00C96DEE"/>
    <w:rsid w:val="00CD1E71"/>
    <w:rsid w:val="00D057F7"/>
    <w:rsid w:val="00D7473B"/>
    <w:rsid w:val="00D874C5"/>
    <w:rsid w:val="00DA7312"/>
    <w:rsid w:val="00DD6C29"/>
    <w:rsid w:val="00E57F71"/>
    <w:rsid w:val="00ED04CE"/>
    <w:rsid w:val="00EF39DC"/>
    <w:rsid w:val="00F27859"/>
    <w:rsid w:val="00F8668B"/>
    <w:rsid w:val="00FA25AD"/>
    <w:rsid w:val="00FF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DD9C0E"/>
  <w15:chartTrackingRefBased/>
  <w15:docId w15:val="{BB9B21FA-546C-49B2-8453-A0FF60CA0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C96D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CD1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1E71"/>
  </w:style>
  <w:style w:type="paragraph" w:styleId="Altbilgi">
    <w:name w:val="footer"/>
    <w:basedOn w:val="Normal"/>
    <w:link w:val="AltbilgiChar"/>
    <w:uiPriority w:val="99"/>
    <w:unhideWhenUsed/>
    <w:rsid w:val="00CD1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1E71"/>
  </w:style>
  <w:style w:type="table" w:styleId="TabloKlavuzuAk">
    <w:name w:val="Grid Table Light"/>
    <w:basedOn w:val="NormalTablo"/>
    <w:uiPriority w:val="40"/>
    <w:rsid w:val="00CD1E71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Klavuzu">
    <w:name w:val="Table Grid"/>
    <w:basedOn w:val="NormalTablo"/>
    <w:uiPriority w:val="39"/>
    <w:rsid w:val="008A3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8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3E5CD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3E5CD3"/>
    <w:rPr>
      <w:rFonts w:ascii="Consolas" w:hAnsi="Consolas"/>
      <w:sz w:val="20"/>
      <w:szCs w:val="20"/>
      <w:lang w:val="en-GB"/>
    </w:rPr>
  </w:style>
  <w:style w:type="table" w:customStyle="1" w:styleId="TabloKlavuzuAk1">
    <w:name w:val="Tablo Kılavuzu Açık1"/>
    <w:basedOn w:val="NormalTablo"/>
    <w:uiPriority w:val="40"/>
    <w:rsid w:val="001913BB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19592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image" Target="media/image15.png"/><Relationship Id="rId5" Type="http://schemas.openxmlformats.org/officeDocument/2006/relationships/image" Target="media/image10.jpeg"/><Relationship Id="rId10" Type="http://schemas.openxmlformats.org/officeDocument/2006/relationships/image" Target="media/image14.png"/><Relationship Id="rId4" Type="http://schemas.openxmlformats.org/officeDocument/2006/relationships/image" Target="media/image9.jpeg"/><Relationship Id="rId9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6DE5D9E8E62C04D95DBC1E6C7ECD41D" ma:contentTypeVersion="17" ma:contentTypeDescription="Yeni belge oluşturun." ma:contentTypeScope="" ma:versionID="112397d3b0f9b9062f8071115332ccc0">
  <xsd:schema xmlns:xsd="http://www.w3.org/2001/XMLSchema" xmlns:xs="http://www.w3.org/2001/XMLSchema" xmlns:p="http://schemas.microsoft.com/office/2006/metadata/properties" xmlns:ns3="2b669209-6d25-4b3b-ac42-a0bd1ba66c68" xmlns:ns4="eff3cadc-5e38-42db-b142-abf61fc4e5c0" targetNamespace="http://schemas.microsoft.com/office/2006/metadata/properties" ma:root="true" ma:fieldsID="b20eb1345eea6b347f778f139224304f" ns3:_="" ns4:_="">
    <xsd:import namespace="2b669209-6d25-4b3b-ac42-a0bd1ba66c68"/>
    <xsd:import namespace="eff3cadc-5e38-42db-b142-abf61fc4e5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69209-6d25-4b3b-ac42-a0bd1ba66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3cadc-5e38-42db-b142-abf61fc4e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669209-6d25-4b3b-ac42-a0bd1ba66c68" xsi:nil="true"/>
  </documentManagement>
</p:properties>
</file>

<file path=customXml/itemProps1.xml><?xml version="1.0" encoding="utf-8"?>
<ds:datastoreItem xmlns:ds="http://schemas.openxmlformats.org/officeDocument/2006/customXml" ds:itemID="{7A83CF6C-C806-43A1-83D6-B0C5F0B2C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69209-6d25-4b3b-ac42-a0bd1ba66c68"/>
    <ds:schemaRef ds:uri="eff3cadc-5e38-42db-b142-abf61fc4e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4E4906-8147-4A9F-8EFB-870A2B8D98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C87D9A-94C5-4BA8-96DA-CF9DF4B5CD09}">
  <ds:schemaRefs>
    <ds:schemaRef ds:uri="http://schemas.microsoft.com/office/2006/metadata/properties"/>
    <ds:schemaRef ds:uri="http://schemas.microsoft.com/office/infopath/2007/PartnerControls"/>
    <ds:schemaRef ds:uri="2b669209-6d25-4b3b-ac42-a0bd1ba66c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494</Words>
  <Characters>2863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BAP097</dc:creator>
  <cp:keywords/>
  <dc:description/>
  <cp:lastModifiedBy>Onurcan Ateş</cp:lastModifiedBy>
  <cp:revision>11</cp:revision>
  <dcterms:created xsi:type="dcterms:W3CDTF">2024-10-20T18:05:00Z</dcterms:created>
  <dcterms:modified xsi:type="dcterms:W3CDTF">2024-10-22T08:12:00Z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0x01010046DE5D9E8E62C04D95DBC1E6C7ECD41D</vt:lpwstr>
  </property>
  <property fmtid="{D5CDD505-2E9C-101B-9397-08002B2CF9AE}" pid="3" name="GrammarlyDocumentId">
    <vt:lpwstr>f23eaf2f5a38a4e2c2201f27ed34af83eca39af3fd888502bca81f5767ac7b9b</vt:lpwstr>
  </property>
</Properties>
</file>